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0EE4" w:rsidRDefault="00990EE4" w:rsidP="00990EE4">
      <w:pPr>
        <w:spacing w:line="480" w:lineRule="auto"/>
        <w:ind w:firstLine="720"/>
        <w:jc w:val="center"/>
        <w:rPr>
          <w:rFonts w:ascii="Times New Roman" w:hAnsi="Times New Roman" w:cs="Times New Roman"/>
          <w:sz w:val="24"/>
          <w:szCs w:val="24"/>
        </w:rPr>
      </w:pPr>
    </w:p>
    <w:p w:rsidR="00990EE4" w:rsidRDefault="00990EE4" w:rsidP="00990EE4">
      <w:pPr>
        <w:spacing w:line="480" w:lineRule="auto"/>
        <w:ind w:firstLine="720"/>
        <w:jc w:val="center"/>
        <w:rPr>
          <w:rFonts w:ascii="Times New Roman" w:hAnsi="Times New Roman" w:cs="Times New Roman"/>
          <w:sz w:val="24"/>
          <w:szCs w:val="24"/>
        </w:rPr>
      </w:pPr>
    </w:p>
    <w:p w:rsidR="00990EE4" w:rsidRDefault="00990EE4" w:rsidP="00990EE4">
      <w:pPr>
        <w:spacing w:line="480" w:lineRule="auto"/>
        <w:ind w:firstLine="720"/>
        <w:jc w:val="center"/>
        <w:rPr>
          <w:rFonts w:ascii="Times New Roman" w:hAnsi="Times New Roman" w:cs="Times New Roman"/>
          <w:sz w:val="24"/>
          <w:szCs w:val="24"/>
        </w:rPr>
      </w:pPr>
    </w:p>
    <w:p w:rsidR="00990EE4" w:rsidRDefault="00990EE4" w:rsidP="00990EE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Financial Center</w:t>
      </w:r>
    </w:p>
    <w:p w:rsidR="00990EE4" w:rsidRDefault="00990EE4" w:rsidP="00990EE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990EE4" w:rsidRDefault="00990EE4" w:rsidP="00990EE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w:t>
      </w:r>
    </w:p>
    <w:p w:rsidR="00990EE4" w:rsidRDefault="00990EE4" w:rsidP="00990EE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 of Submission</w:t>
      </w:r>
    </w:p>
    <w:p w:rsidR="00990EE4" w:rsidRDefault="00990EE4" w:rsidP="00990EE4">
      <w:pPr>
        <w:spacing w:line="480" w:lineRule="auto"/>
        <w:ind w:firstLine="720"/>
        <w:rPr>
          <w:rFonts w:ascii="Times New Roman" w:hAnsi="Times New Roman" w:cs="Times New Roman"/>
          <w:sz w:val="24"/>
          <w:szCs w:val="24"/>
        </w:rPr>
      </w:pPr>
    </w:p>
    <w:p w:rsidR="00990EE4" w:rsidRDefault="00990EE4" w:rsidP="00990EE4">
      <w:pPr>
        <w:spacing w:line="480" w:lineRule="auto"/>
        <w:ind w:firstLine="720"/>
        <w:rPr>
          <w:rFonts w:ascii="Times New Roman" w:hAnsi="Times New Roman" w:cs="Times New Roman"/>
          <w:sz w:val="24"/>
          <w:szCs w:val="24"/>
        </w:rPr>
      </w:pPr>
    </w:p>
    <w:p w:rsidR="00990EE4" w:rsidRDefault="00990EE4" w:rsidP="00990EE4">
      <w:pPr>
        <w:spacing w:line="480" w:lineRule="auto"/>
        <w:ind w:firstLine="720"/>
        <w:rPr>
          <w:rFonts w:ascii="Times New Roman" w:hAnsi="Times New Roman" w:cs="Times New Roman"/>
          <w:sz w:val="24"/>
          <w:szCs w:val="24"/>
        </w:rPr>
      </w:pPr>
    </w:p>
    <w:p w:rsidR="00990EE4" w:rsidRDefault="00990EE4" w:rsidP="00990EE4">
      <w:pPr>
        <w:spacing w:line="480" w:lineRule="auto"/>
        <w:ind w:firstLine="720"/>
        <w:rPr>
          <w:rFonts w:ascii="Times New Roman" w:hAnsi="Times New Roman" w:cs="Times New Roman"/>
          <w:sz w:val="24"/>
          <w:szCs w:val="24"/>
        </w:rPr>
      </w:pPr>
    </w:p>
    <w:p w:rsidR="00990EE4" w:rsidRDefault="00990EE4" w:rsidP="00990EE4">
      <w:pPr>
        <w:spacing w:line="480" w:lineRule="auto"/>
        <w:ind w:firstLine="720"/>
        <w:rPr>
          <w:rFonts w:ascii="Times New Roman" w:hAnsi="Times New Roman" w:cs="Times New Roman"/>
          <w:sz w:val="24"/>
          <w:szCs w:val="24"/>
        </w:rPr>
      </w:pPr>
    </w:p>
    <w:p w:rsidR="00990EE4" w:rsidRDefault="00990EE4" w:rsidP="00990EE4">
      <w:pPr>
        <w:spacing w:line="480" w:lineRule="auto"/>
        <w:ind w:firstLine="720"/>
        <w:rPr>
          <w:rFonts w:ascii="Times New Roman" w:hAnsi="Times New Roman" w:cs="Times New Roman"/>
          <w:sz w:val="24"/>
          <w:szCs w:val="24"/>
        </w:rPr>
      </w:pPr>
    </w:p>
    <w:p w:rsidR="00990EE4" w:rsidRDefault="00990EE4" w:rsidP="00990EE4">
      <w:pPr>
        <w:spacing w:line="480" w:lineRule="auto"/>
        <w:ind w:firstLine="720"/>
        <w:rPr>
          <w:rFonts w:ascii="Times New Roman" w:hAnsi="Times New Roman" w:cs="Times New Roman"/>
          <w:sz w:val="24"/>
          <w:szCs w:val="24"/>
        </w:rPr>
      </w:pPr>
    </w:p>
    <w:p w:rsidR="00990EE4" w:rsidRDefault="00990EE4" w:rsidP="00990EE4">
      <w:pPr>
        <w:spacing w:line="480" w:lineRule="auto"/>
        <w:ind w:firstLine="720"/>
        <w:rPr>
          <w:rFonts w:ascii="Times New Roman" w:hAnsi="Times New Roman" w:cs="Times New Roman"/>
          <w:sz w:val="24"/>
          <w:szCs w:val="24"/>
        </w:rPr>
      </w:pPr>
    </w:p>
    <w:p w:rsidR="00990EE4" w:rsidRDefault="00990EE4" w:rsidP="00990EE4">
      <w:pPr>
        <w:spacing w:line="480" w:lineRule="auto"/>
        <w:ind w:firstLine="720"/>
        <w:rPr>
          <w:rFonts w:ascii="Times New Roman" w:hAnsi="Times New Roman" w:cs="Times New Roman"/>
          <w:sz w:val="24"/>
          <w:szCs w:val="24"/>
        </w:rPr>
      </w:pPr>
    </w:p>
    <w:p w:rsidR="00990EE4" w:rsidRDefault="00990EE4" w:rsidP="00990EE4">
      <w:pPr>
        <w:spacing w:line="480" w:lineRule="auto"/>
        <w:ind w:firstLine="720"/>
        <w:rPr>
          <w:rFonts w:ascii="Times New Roman" w:hAnsi="Times New Roman" w:cs="Times New Roman"/>
          <w:sz w:val="24"/>
          <w:szCs w:val="24"/>
        </w:rPr>
      </w:pPr>
    </w:p>
    <w:p w:rsidR="00E33E20" w:rsidRPr="00990EE4" w:rsidRDefault="00737D64" w:rsidP="00990EE4">
      <w:pPr>
        <w:spacing w:line="480" w:lineRule="auto"/>
        <w:ind w:firstLine="720"/>
        <w:rPr>
          <w:rFonts w:ascii="Times New Roman" w:hAnsi="Times New Roman" w:cs="Times New Roman"/>
          <w:sz w:val="24"/>
          <w:szCs w:val="24"/>
        </w:rPr>
      </w:pPr>
      <w:r>
        <w:rPr>
          <w:rFonts w:ascii="Arial" w:hAnsi="Arial" w:cs="Arial"/>
          <w:color w:val="222222"/>
          <w:sz w:val="20"/>
          <w:szCs w:val="20"/>
          <w:shd w:val="clear" w:color="auto" w:fill="FFFFFF"/>
        </w:rPr>
        <w:lastRenderedPageBreak/>
        <w:t>According to Ng &amp; Law, 2019, f</w:t>
      </w:r>
      <w:r w:rsidR="00ED3147" w:rsidRPr="00990EE4">
        <w:rPr>
          <w:rFonts w:ascii="Times New Roman" w:hAnsi="Times New Roman" w:cs="Times New Roman"/>
          <w:sz w:val="24"/>
          <w:szCs w:val="24"/>
        </w:rPr>
        <w:t xml:space="preserve">inancial capability is always a critical aspect </w:t>
      </w:r>
      <w:r w:rsidR="00CC6FF9" w:rsidRPr="00990EE4">
        <w:rPr>
          <w:rFonts w:ascii="Times New Roman" w:hAnsi="Times New Roman" w:cs="Times New Roman"/>
          <w:sz w:val="24"/>
          <w:szCs w:val="24"/>
        </w:rPr>
        <w:t>of the expansion of any institution internationally. This implies that a country enjoying a large financial center or economies of scale will be more beneficial in creating or establishing a customer base for the growth and expansion of firms or businesses expanding internationally. In this case, for a regional bank, identification of a country enjoying a large financial center such as China will be of great help when creating a customer base. Therefore, China having a large financial center will be of great importance to the business's customer base.</w:t>
      </w:r>
    </w:p>
    <w:p w:rsidR="00CC6FF9" w:rsidRPr="00990EE4" w:rsidRDefault="00ED3147" w:rsidP="00990EE4">
      <w:pPr>
        <w:spacing w:line="480" w:lineRule="auto"/>
        <w:ind w:firstLine="720"/>
        <w:rPr>
          <w:rFonts w:ascii="Times New Roman" w:hAnsi="Times New Roman" w:cs="Times New Roman"/>
          <w:sz w:val="24"/>
          <w:szCs w:val="24"/>
        </w:rPr>
      </w:pPr>
      <w:r w:rsidRPr="00990EE4">
        <w:rPr>
          <w:rFonts w:ascii="Times New Roman" w:hAnsi="Times New Roman" w:cs="Times New Roman"/>
          <w:sz w:val="24"/>
          <w:szCs w:val="24"/>
        </w:rPr>
        <w:t>Establishing the institution in China will be of great advantage to the bank's expansion and investment in other developing countries because China is regarded</w:t>
      </w:r>
      <w:r w:rsidRPr="00990EE4">
        <w:rPr>
          <w:rFonts w:ascii="Times New Roman" w:hAnsi="Times New Roman" w:cs="Times New Roman"/>
          <w:sz w:val="24"/>
          <w:szCs w:val="24"/>
        </w:rPr>
        <w:t xml:space="preserve"> as one of the economic giants globally. The majority of the developing countries are good trade partners with China and, in most cases, sources their imports from China because their products are relatively affordable and of high quality.</w:t>
      </w:r>
      <w:r w:rsidR="00A8684F" w:rsidRPr="00990EE4">
        <w:rPr>
          <w:rFonts w:ascii="Times New Roman" w:hAnsi="Times New Roman" w:cs="Times New Roman"/>
          <w:sz w:val="24"/>
          <w:szCs w:val="24"/>
        </w:rPr>
        <w:t xml:space="preserve"> Additionally, China has created a good rapport and relationship with many developing countries. As a result, having laid a good foundation in China will be of great advantage since it will first create awareness of the existence of regional banks among those developing countries. In return, this builds trust and confidence </w:t>
      </w:r>
      <w:r w:rsidR="00CA04BD" w:rsidRPr="00990EE4">
        <w:rPr>
          <w:rFonts w:ascii="Times New Roman" w:hAnsi="Times New Roman" w:cs="Times New Roman"/>
          <w:sz w:val="24"/>
          <w:szCs w:val="24"/>
        </w:rPr>
        <w:t xml:space="preserve">in developing to trade with the bank. Therefore this will enhance regional banks to invest in those developing countries easily. </w:t>
      </w:r>
    </w:p>
    <w:p w:rsidR="00CA04BD" w:rsidRPr="00990EE4" w:rsidRDefault="00ED3147" w:rsidP="00990EE4">
      <w:pPr>
        <w:spacing w:line="480" w:lineRule="auto"/>
        <w:ind w:firstLine="720"/>
        <w:rPr>
          <w:rFonts w:ascii="Times New Roman" w:hAnsi="Times New Roman" w:cs="Times New Roman"/>
          <w:sz w:val="24"/>
          <w:szCs w:val="24"/>
        </w:rPr>
      </w:pPr>
      <w:r w:rsidRPr="00990EE4">
        <w:rPr>
          <w:rFonts w:ascii="Times New Roman" w:hAnsi="Times New Roman" w:cs="Times New Roman"/>
          <w:sz w:val="24"/>
          <w:szCs w:val="24"/>
        </w:rPr>
        <w:t>China involves itself in various regional integration efforts. These incl</w:t>
      </w:r>
      <w:r w:rsidRPr="00990EE4">
        <w:rPr>
          <w:rFonts w:ascii="Times New Roman" w:hAnsi="Times New Roman" w:cs="Times New Roman"/>
          <w:sz w:val="24"/>
          <w:szCs w:val="24"/>
        </w:rPr>
        <w:t xml:space="preserve">ude giving out loans to improve their </w:t>
      </w:r>
      <w:r w:rsidR="009F32D4" w:rsidRPr="00990EE4">
        <w:rPr>
          <w:rFonts w:ascii="Times New Roman" w:hAnsi="Times New Roman" w:cs="Times New Roman"/>
          <w:sz w:val="24"/>
          <w:szCs w:val="24"/>
        </w:rPr>
        <w:t>infrastructure and social amenities like school</w:t>
      </w:r>
      <w:r w:rsidR="00224D7E" w:rsidRPr="00990EE4">
        <w:rPr>
          <w:rFonts w:ascii="Times New Roman" w:hAnsi="Times New Roman" w:cs="Times New Roman"/>
          <w:sz w:val="24"/>
          <w:szCs w:val="24"/>
        </w:rPr>
        <w:t>s, hospitals, and stadiums. Secondly,</w:t>
      </w:r>
      <w:r w:rsidR="0098352A" w:rsidRPr="00990EE4">
        <w:rPr>
          <w:rFonts w:ascii="Times New Roman" w:hAnsi="Times New Roman" w:cs="Times New Roman"/>
          <w:sz w:val="24"/>
          <w:szCs w:val="24"/>
        </w:rPr>
        <w:t xml:space="preserve"> it assists </w:t>
      </w:r>
      <w:r w:rsidR="009F32D4" w:rsidRPr="00990EE4">
        <w:rPr>
          <w:rFonts w:ascii="Times New Roman" w:hAnsi="Times New Roman" w:cs="Times New Roman"/>
          <w:sz w:val="24"/>
          <w:szCs w:val="24"/>
        </w:rPr>
        <w:t>in improving agricultural se</w:t>
      </w:r>
      <w:r w:rsidR="00224D7E" w:rsidRPr="00990EE4">
        <w:rPr>
          <w:rFonts w:ascii="Times New Roman" w:hAnsi="Times New Roman" w:cs="Times New Roman"/>
          <w:sz w:val="24"/>
          <w:szCs w:val="24"/>
        </w:rPr>
        <w:t>ctors and domestic industries in their own m</w:t>
      </w:r>
      <w:r w:rsidR="00990EE4">
        <w:rPr>
          <w:rFonts w:ascii="Times New Roman" w:hAnsi="Times New Roman" w:cs="Times New Roman"/>
          <w:sz w:val="24"/>
          <w:szCs w:val="24"/>
        </w:rPr>
        <w:t xml:space="preserve">otherland countries. Moreover, </w:t>
      </w:r>
      <w:r w:rsidR="00224D7E" w:rsidRPr="00990EE4">
        <w:rPr>
          <w:rFonts w:ascii="Times New Roman" w:hAnsi="Times New Roman" w:cs="Times New Roman"/>
          <w:sz w:val="24"/>
          <w:szCs w:val="24"/>
        </w:rPr>
        <w:t>China has</w:t>
      </w:r>
      <w:r w:rsidRPr="00990EE4">
        <w:rPr>
          <w:rFonts w:ascii="Times New Roman" w:hAnsi="Times New Roman" w:cs="Times New Roman"/>
          <w:sz w:val="24"/>
          <w:szCs w:val="24"/>
        </w:rPr>
        <w:t xml:space="preserve"> </w:t>
      </w:r>
      <w:r w:rsidR="0098352A" w:rsidRPr="00990EE4">
        <w:rPr>
          <w:rFonts w:ascii="Times New Roman" w:hAnsi="Times New Roman" w:cs="Times New Roman"/>
          <w:sz w:val="24"/>
          <w:szCs w:val="24"/>
        </w:rPr>
        <w:t>enhanced mega-region projects like river Delta integration to stimulate economic growth through advanced technology and innovation to</w:t>
      </w:r>
      <w:r w:rsidR="00455466" w:rsidRPr="00990EE4">
        <w:rPr>
          <w:rFonts w:ascii="Times New Roman" w:hAnsi="Times New Roman" w:cs="Times New Roman"/>
          <w:sz w:val="24"/>
          <w:szCs w:val="24"/>
        </w:rPr>
        <w:t xml:space="preserve"> reinforce high technology and service hubs in metropolitan regions of the kind like Silicon </w:t>
      </w:r>
      <w:r w:rsidR="00455466" w:rsidRPr="00990EE4">
        <w:rPr>
          <w:rFonts w:ascii="Times New Roman" w:hAnsi="Times New Roman" w:cs="Times New Roman"/>
          <w:sz w:val="24"/>
          <w:szCs w:val="24"/>
        </w:rPr>
        <w:lastRenderedPageBreak/>
        <w:t>Valley, Tokyo, and New York City. Additionally, the country is involving itself in an increasingly essential responsibility in enhancing cooperation in Asia and regional integration.</w:t>
      </w:r>
    </w:p>
    <w:p w:rsidR="00455466" w:rsidRPr="00990EE4" w:rsidRDefault="00ED3147" w:rsidP="00990EE4">
      <w:pPr>
        <w:spacing w:line="480" w:lineRule="auto"/>
        <w:ind w:firstLine="720"/>
        <w:rPr>
          <w:rFonts w:ascii="Times New Roman" w:hAnsi="Times New Roman" w:cs="Times New Roman"/>
          <w:sz w:val="24"/>
          <w:szCs w:val="24"/>
        </w:rPr>
      </w:pPr>
      <w:r w:rsidRPr="00990EE4">
        <w:rPr>
          <w:rFonts w:ascii="Times New Roman" w:hAnsi="Times New Roman" w:cs="Times New Roman"/>
          <w:sz w:val="24"/>
          <w:szCs w:val="24"/>
        </w:rPr>
        <w:t>Nonetheless, China is ever ready to collaborate with her neighbors' majority of them, which are developing coun</w:t>
      </w:r>
      <w:r w:rsidRPr="00990EE4">
        <w:rPr>
          <w:rFonts w:ascii="Times New Roman" w:hAnsi="Times New Roman" w:cs="Times New Roman"/>
          <w:sz w:val="24"/>
          <w:szCs w:val="24"/>
        </w:rPr>
        <w:t xml:space="preserve">tries and especially from Asia, with great enthusiasm and take the regional economic cooperation and integration to greater heights. Economic integration regionally has been a popular trend </w:t>
      </w:r>
      <w:r w:rsidR="00AC062C" w:rsidRPr="00990EE4">
        <w:rPr>
          <w:rFonts w:ascii="Times New Roman" w:hAnsi="Times New Roman" w:cs="Times New Roman"/>
          <w:sz w:val="24"/>
          <w:szCs w:val="24"/>
        </w:rPr>
        <w:t>after the multilateral trade snag negotiations in the current years. Against a background of such kind, China has then been involved actively in various frameworks regionally from the 1990s and got involved in the cooperation of diverse spectrum fields associated with countries in Asia.</w:t>
      </w:r>
      <w:r w:rsidR="00FB655D" w:rsidRPr="00990EE4">
        <w:rPr>
          <w:rFonts w:ascii="Times New Roman" w:hAnsi="Times New Roman" w:cs="Times New Roman"/>
          <w:sz w:val="24"/>
          <w:szCs w:val="24"/>
        </w:rPr>
        <w:t xml:space="preserve"> Multilateral and Bilateral cooperation has been carried out in broad fields incorporating infrastructure, investment, trade facilitation, transportation, energy, environment, tourism, health, and agriculture. This increased participation of China has helped cement its image as trustworthy, which has won acclaim from other partners internationally, especially the developing countries. This factor has acted as an influencer and motivator in choosing China as my location for the banker. This will help establish the bank and lay a better foundation </w:t>
      </w:r>
      <w:r w:rsidR="00FB0E44" w:rsidRPr="00990EE4">
        <w:rPr>
          <w:rFonts w:ascii="Times New Roman" w:hAnsi="Times New Roman" w:cs="Times New Roman"/>
          <w:sz w:val="24"/>
          <w:szCs w:val="24"/>
        </w:rPr>
        <w:t>to invest in other countries that are trade partners of China.</w:t>
      </w:r>
    </w:p>
    <w:p w:rsidR="00FB0E44" w:rsidRPr="00990EE4" w:rsidRDefault="00ED3147" w:rsidP="00990EE4">
      <w:pPr>
        <w:spacing w:line="480" w:lineRule="auto"/>
        <w:ind w:firstLine="720"/>
        <w:rPr>
          <w:rFonts w:ascii="Times New Roman" w:hAnsi="Times New Roman" w:cs="Times New Roman"/>
          <w:sz w:val="24"/>
          <w:szCs w:val="24"/>
        </w:rPr>
      </w:pPr>
      <w:r w:rsidRPr="00990EE4">
        <w:rPr>
          <w:rFonts w:ascii="Times New Roman" w:hAnsi="Times New Roman" w:cs="Times New Roman"/>
          <w:sz w:val="24"/>
          <w:szCs w:val="24"/>
        </w:rPr>
        <w:t>As a manager of the particular regional bank, my overall assessment of opening an office here will majorly consider the population size. This is because, in most cases, the population dete</w:t>
      </w:r>
      <w:r w:rsidRPr="00990EE4">
        <w:rPr>
          <w:rFonts w:ascii="Times New Roman" w:hAnsi="Times New Roman" w:cs="Times New Roman"/>
          <w:sz w:val="24"/>
          <w:szCs w:val="24"/>
        </w:rPr>
        <w:t>rmines the demand and the market for every particular business. This will also act as a determinant to the capital outflow and the possible objective returns. China enjoys a high population growth, which has room for many international businesses' growth a</w:t>
      </w:r>
      <w:r w:rsidRPr="00990EE4">
        <w:rPr>
          <w:rFonts w:ascii="Times New Roman" w:hAnsi="Times New Roman" w:cs="Times New Roman"/>
          <w:sz w:val="24"/>
          <w:szCs w:val="24"/>
        </w:rPr>
        <w:t>nd expansion</w:t>
      </w:r>
      <w:r w:rsidR="00781FE0">
        <w:rPr>
          <w:rFonts w:ascii="Times New Roman" w:hAnsi="Times New Roman" w:cs="Times New Roman"/>
          <w:sz w:val="24"/>
          <w:szCs w:val="24"/>
        </w:rPr>
        <w:t xml:space="preserve"> (</w:t>
      </w:r>
      <w:r w:rsidR="00781FE0">
        <w:rPr>
          <w:rFonts w:ascii="Arial" w:hAnsi="Arial" w:cs="Arial"/>
          <w:color w:val="222222"/>
          <w:sz w:val="20"/>
          <w:szCs w:val="20"/>
          <w:shd w:val="clear" w:color="auto" w:fill="FFFFFF"/>
        </w:rPr>
        <w:t>Zeyun &amp; Dawood, 2016)</w:t>
      </w:r>
      <w:r w:rsidRPr="00990EE4">
        <w:rPr>
          <w:rFonts w:ascii="Times New Roman" w:hAnsi="Times New Roman" w:cs="Times New Roman"/>
          <w:sz w:val="24"/>
          <w:szCs w:val="24"/>
        </w:rPr>
        <w:t>. Consequently, this will be of great help to the customer base of the business.</w:t>
      </w:r>
      <w:r w:rsidR="00F7711C" w:rsidRPr="00990EE4">
        <w:rPr>
          <w:rFonts w:ascii="Times New Roman" w:hAnsi="Times New Roman" w:cs="Times New Roman"/>
          <w:sz w:val="24"/>
          <w:szCs w:val="24"/>
        </w:rPr>
        <w:t xml:space="preserve"> Under this circumstance, this will enhance the worth taking of the involved financial risks, including the interest rate risks or the market risks and the currency risk as well as the </w:t>
      </w:r>
      <w:r w:rsidR="00F7711C" w:rsidRPr="00990EE4">
        <w:rPr>
          <w:rFonts w:ascii="Times New Roman" w:hAnsi="Times New Roman" w:cs="Times New Roman"/>
          <w:sz w:val="24"/>
          <w:szCs w:val="24"/>
        </w:rPr>
        <w:lastRenderedPageBreak/>
        <w:t>liquidity risk. As a manager, through the overall assessment, I will have the opportunity to access all these risks and take the necessary required actions. As a result, the movie will benefit all the involved stakeholders, including the government, the expanding international business, and the overall customers through the creation and flow of capital in the entire economy.</w:t>
      </w:r>
    </w:p>
    <w:p w:rsidR="00F7609C" w:rsidRPr="00990EE4" w:rsidRDefault="00ED3147" w:rsidP="00990EE4">
      <w:pPr>
        <w:spacing w:line="480" w:lineRule="auto"/>
        <w:ind w:firstLine="720"/>
        <w:rPr>
          <w:rFonts w:ascii="Times New Roman" w:hAnsi="Times New Roman" w:cs="Times New Roman"/>
          <w:sz w:val="24"/>
          <w:szCs w:val="24"/>
        </w:rPr>
      </w:pPr>
      <w:r w:rsidRPr="00990EE4">
        <w:rPr>
          <w:rFonts w:ascii="Times New Roman" w:hAnsi="Times New Roman" w:cs="Times New Roman"/>
          <w:sz w:val="24"/>
          <w:szCs w:val="24"/>
        </w:rPr>
        <w:t>Nonetheless, the plant will be financed through grant</w:t>
      </w:r>
      <w:r w:rsidR="0069545C" w:rsidRPr="00990EE4">
        <w:rPr>
          <w:rFonts w:ascii="Times New Roman" w:hAnsi="Times New Roman" w:cs="Times New Roman"/>
          <w:sz w:val="24"/>
          <w:szCs w:val="24"/>
        </w:rPr>
        <w:t xml:space="preserve">s and </w:t>
      </w:r>
      <w:r w:rsidRPr="00990EE4">
        <w:rPr>
          <w:rFonts w:ascii="Times New Roman" w:hAnsi="Times New Roman" w:cs="Times New Roman"/>
          <w:sz w:val="24"/>
          <w:szCs w:val="24"/>
        </w:rPr>
        <w:t xml:space="preserve">loans </w:t>
      </w:r>
      <w:r w:rsidR="0069545C" w:rsidRPr="00990EE4">
        <w:rPr>
          <w:rFonts w:ascii="Times New Roman" w:hAnsi="Times New Roman" w:cs="Times New Roman"/>
          <w:sz w:val="24"/>
          <w:szCs w:val="24"/>
        </w:rPr>
        <w:t xml:space="preserve">from the government and other financial institutions, </w:t>
      </w:r>
      <w:r w:rsidRPr="00990EE4">
        <w:rPr>
          <w:rFonts w:ascii="Times New Roman" w:hAnsi="Times New Roman" w:cs="Times New Roman"/>
          <w:sz w:val="24"/>
          <w:szCs w:val="24"/>
        </w:rPr>
        <w:t>as well as plowing back of profits, which will be used as the new capital of this business. This is objected to being after two years of operation in the country due to the country's huge economic growth. I will settle on working with China as the fi</w:t>
      </w:r>
      <w:r w:rsidRPr="00990EE4">
        <w:rPr>
          <w:rFonts w:ascii="Times New Roman" w:hAnsi="Times New Roman" w:cs="Times New Roman"/>
          <w:sz w:val="24"/>
          <w:szCs w:val="24"/>
        </w:rPr>
        <w:t xml:space="preserve">nancial center to work within my final decision. This </w:t>
      </w:r>
      <w:r w:rsidR="0069545C" w:rsidRPr="00990EE4">
        <w:rPr>
          <w:rFonts w:ascii="Times New Roman" w:hAnsi="Times New Roman" w:cs="Times New Roman"/>
          <w:sz w:val="24"/>
          <w:szCs w:val="24"/>
        </w:rPr>
        <w:t xml:space="preserve">is </w:t>
      </w:r>
      <w:r w:rsidRPr="00990EE4">
        <w:rPr>
          <w:rFonts w:ascii="Times New Roman" w:hAnsi="Times New Roman" w:cs="Times New Roman"/>
          <w:sz w:val="24"/>
          <w:szCs w:val="24"/>
        </w:rPr>
        <w:t>based on the fact that China is already becoming a powerful and huge financial center, and it only requires to loosen up a little more. Currently, many financial corporations are pilling themselves i</w:t>
      </w:r>
      <w:r w:rsidRPr="00990EE4">
        <w:rPr>
          <w:rFonts w:ascii="Times New Roman" w:hAnsi="Times New Roman" w:cs="Times New Roman"/>
          <w:sz w:val="24"/>
          <w:szCs w:val="24"/>
        </w:rPr>
        <w:t>n China through the attraction of its strong currency and economic rebound</w:t>
      </w:r>
      <w:r w:rsidR="00781FE0">
        <w:rPr>
          <w:rFonts w:ascii="Times New Roman" w:hAnsi="Times New Roman" w:cs="Times New Roman"/>
          <w:sz w:val="24"/>
          <w:szCs w:val="24"/>
        </w:rPr>
        <w:t xml:space="preserve"> (</w:t>
      </w:r>
      <w:r w:rsidR="00781FE0">
        <w:rPr>
          <w:rFonts w:ascii="Arial" w:hAnsi="Arial" w:cs="Arial"/>
          <w:color w:val="222222"/>
          <w:sz w:val="20"/>
          <w:szCs w:val="20"/>
          <w:shd w:val="clear" w:color="auto" w:fill="FFFFFF"/>
        </w:rPr>
        <w:t>Xu, 2017)</w:t>
      </w:r>
      <w:r w:rsidRPr="00990EE4">
        <w:rPr>
          <w:rFonts w:ascii="Times New Roman" w:hAnsi="Times New Roman" w:cs="Times New Roman"/>
          <w:sz w:val="24"/>
          <w:szCs w:val="24"/>
        </w:rPr>
        <w:t>. Therefore, the country can afford to release its potential and open up and establish</w:t>
      </w:r>
      <w:r w:rsidR="003D4C2E" w:rsidRPr="00990EE4">
        <w:rPr>
          <w:rFonts w:ascii="Times New Roman" w:hAnsi="Times New Roman" w:cs="Times New Roman"/>
          <w:sz w:val="24"/>
          <w:szCs w:val="24"/>
        </w:rPr>
        <w:t xml:space="preserve"> its financial markets as a financial center. In return, this has created a conducive environment for the expansion of the international businesses and the regional banks in particular, which will also help in their investment and development in the other nations that are partners of China.</w:t>
      </w:r>
    </w:p>
    <w:p w:rsidR="001F29E3" w:rsidRPr="00990EE4" w:rsidRDefault="00ED3147" w:rsidP="00990EE4">
      <w:pPr>
        <w:spacing w:line="480" w:lineRule="auto"/>
        <w:ind w:firstLine="720"/>
        <w:rPr>
          <w:rFonts w:ascii="Times New Roman" w:hAnsi="Times New Roman" w:cs="Times New Roman"/>
          <w:sz w:val="24"/>
          <w:szCs w:val="24"/>
        </w:rPr>
      </w:pPr>
      <w:r w:rsidRPr="00990EE4">
        <w:rPr>
          <w:rFonts w:ascii="Times New Roman" w:hAnsi="Times New Roman" w:cs="Times New Roman"/>
          <w:sz w:val="24"/>
          <w:szCs w:val="24"/>
        </w:rPr>
        <w:t xml:space="preserve">Additionally, it seems all routes lead to China as a global </w:t>
      </w:r>
      <w:r w:rsidRPr="00990EE4">
        <w:rPr>
          <w:rFonts w:ascii="Times New Roman" w:hAnsi="Times New Roman" w:cs="Times New Roman"/>
          <w:sz w:val="24"/>
          <w:szCs w:val="24"/>
        </w:rPr>
        <w:t>trade pole, an economic powerhouse, and currently an attraction for regional and global financial transactions.</w:t>
      </w:r>
      <w:r w:rsidR="002F7FF9" w:rsidRPr="00990EE4">
        <w:rPr>
          <w:rFonts w:ascii="Times New Roman" w:hAnsi="Times New Roman" w:cs="Times New Roman"/>
          <w:sz w:val="24"/>
          <w:szCs w:val="24"/>
        </w:rPr>
        <w:t xml:space="preserve"> Also, according to the current predicaments, it appears to exist a shift that is inexorable in the economic power and financial balance. The economy of China, which currently is the second-largest globally or even the first </w:t>
      </w:r>
      <w:r w:rsidR="0069545C" w:rsidRPr="00990EE4">
        <w:rPr>
          <w:rFonts w:ascii="Times New Roman" w:hAnsi="Times New Roman" w:cs="Times New Roman"/>
          <w:sz w:val="24"/>
          <w:szCs w:val="24"/>
        </w:rPr>
        <w:t>when it comes to the parity terms purchasing power, is objected to emerge larger with about two percent. This will lay a better platform for the investment of the regional bank.</w:t>
      </w:r>
    </w:p>
    <w:p w:rsidR="0069545C" w:rsidRPr="00990EE4" w:rsidRDefault="00ED3147" w:rsidP="00990EE4">
      <w:pPr>
        <w:spacing w:line="480" w:lineRule="auto"/>
        <w:ind w:firstLine="720"/>
        <w:rPr>
          <w:rFonts w:ascii="Times New Roman" w:hAnsi="Times New Roman" w:cs="Times New Roman"/>
          <w:sz w:val="24"/>
          <w:szCs w:val="24"/>
        </w:rPr>
      </w:pPr>
      <w:r w:rsidRPr="00990EE4">
        <w:rPr>
          <w:rFonts w:ascii="Times New Roman" w:hAnsi="Times New Roman" w:cs="Times New Roman"/>
          <w:sz w:val="24"/>
          <w:szCs w:val="24"/>
        </w:rPr>
        <w:lastRenderedPageBreak/>
        <w:t>Therefore, China being one of the economic giants and its vast economic growth, will act as a firm base for serving the expanding international</w:t>
      </w:r>
      <w:r w:rsidR="00773EAC" w:rsidRPr="00990EE4">
        <w:rPr>
          <w:rFonts w:ascii="Times New Roman" w:hAnsi="Times New Roman" w:cs="Times New Roman"/>
          <w:sz w:val="24"/>
          <w:szCs w:val="24"/>
        </w:rPr>
        <w:t xml:space="preserve"> businesses. This is also supported by the country having a large financial center that will be beneficial to the customer base of the regional bank. Additionally, China also gets herself involved in various regional integration efforts, which has created a good rapport and relationship with other nations and especially her neighbors, which are also her trading partners.</w:t>
      </w:r>
    </w:p>
    <w:p w:rsidR="001F29E3" w:rsidRDefault="001F29E3" w:rsidP="00990EE4">
      <w:pPr>
        <w:spacing w:line="480" w:lineRule="auto"/>
        <w:rPr>
          <w:rFonts w:ascii="Times New Roman" w:hAnsi="Times New Roman" w:cs="Times New Roman"/>
          <w:sz w:val="24"/>
          <w:szCs w:val="24"/>
        </w:rPr>
      </w:pPr>
    </w:p>
    <w:p w:rsidR="00737D64" w:rsidRDefault="00737D64" w:rsidP="00990EE4">
      <w:pPr>
        <w:spacing w:line="480" w:lineRule="auto"/>
        <w:rPr>
          <w:rFonts w:ascii="Times New Roman" w:hAnsi="Times New Roman" w:cs="Times New Roman"/>
          <w:sz w:val="24"/>
          <w:szCs w:val="24"/>
        </w:rPr>
      </w:pPr>
    </w:p>
    <w:p w:rsidR="00737D64" w:rsidRDefault="00737D64" w:rsidP="00990EE4">
      <w:pPr>
        <w:spacing w:line="480" w:lineRule="auto"/>
        <w:rPr>
          <w:rFonts w:ascii="Times New Roman" w:hAnsi="Times New Roman" w:cs="Times New Roman"/>
          <w:sz w:val="24"/>
          <w:szCs w:val="24"/>
        </w:rPr>
      </w:pPr>
    </w:p>
    <w:p w:rsidR="00737D64" w:rsidRDefault="00737D64" w:rsidP="00990EE4">
      <w:pPr>
        <w:spacing w:line="480" w:lineRule="auto"/>
        <w:rPr>
          <w:rFonts w:ascii="Times New Roman" w:hAnsi="Times New Roman" w:cs="Times New Roman"/>
          <w:sz w:val="24"/>
          <w:szCs w:val="24"/>
        </w:rPr>
      </w:pPr>
    </w:p>
    <w:p w:rsidR="00737D64" w:rsidRDefault="00737D64" w:rsidP="00990EE4">
      <w:pPr>
        <w:spacing w:line="480" w:lineRule="auto"/>
        <w:rPr>
          <w:rFonts w:ascii="Times New Roman" w:hAnsi="Times New Roman" w:cs="Times New Roman"/>
          <w:sz w:val="24"/>
          <w:szCs w:val="24"/>
        </w:rPr>
      </w:pPr>
    </w:p>
    <w:p w:rsidR="00737D64" w:rsidRDefault="00737D64" w:rsidP="00990EE4">
      <w:pPr>
        <w:spacing w:line="480" w:lineRule="auto"/>
        <w:rPr>
          <w:rFonts w:ascii="Times New Roman" w:hAnsi="Times New Roman" w:cs="Times New Roman"/>
          <w:sz w:val="24"/>
          <w:szCs w:val="24"/>
        </w:rPr>
      </w:pPr>
    </w:p>
    <w:p w:rsidR="00737D64" w:rsidRDefault="00737D64" w:rsidP="00990EE4">
      <w:pPr>
        <w:spacing w:line="480" w:lineRule="auto"/>
        <w:rPr>
          <w:rFonts w:ascii="Times New Roman" w:hAnsi="Times New Roman" w:cs="Times New Roman"/>
          <w:sz w:val="24"/>
          <w:szCs w:val="24"/>
        </w:rPr>
      </w:pPr>
    </w:p>
    <w:p w:rsidR="00737D64" w:rsidRDefault="00737D64" w:rsidP="00990EE4">
      <w:pPr>
        <w:spacing w:line="480" w:lineRule="auto"/>
        <w:rPr>
          <w:rFonts w:ascii="Times New Roman" w:hAnsi="Times New Roman" w:cs="Times New Roman"/>
          <w:sz w:val="24"/>
          <w:szCs w:val="24"/>
        </w:rPr>
      </w:pPr>
    </w:p>
    <w:p w:rsidR="00737D64" w:rsidRDefault="00737D64" w:rsidP="00990EE4">
      <w:pPr>
        <w:spacing w:line="480" w:lineRule="auto"/>
        <w:rPr>
          <w:rFonts w:ascii="Times New Roman" w:hAnsi="Times New Roman" w:cs="Times New Roman"/>
          <w:sz w:val="24"/>
          <w:szCs w:val="24"/>
        </w:rPr>
      </w:pPr>
    </w:p>
    <w:p w:rsidR="00737D64" w:rsidRDefault="00737D64" w:rsidP="00990EE4">
      <w:pPr>
        <w:spacing w:line="480" w:lineRule="auto"/>
        <w:rPr>
          <w:rFonts w:ascii="Times New Roman" w:hAnsi="Times New Roman" w:cs="Times New Roman"/>
          <w:sz w:val="24"/>
          <w:szCs w:val="24"/>
        </w:rPr>
      </w:pPr>
    </w:p>
    <w:p w:rsidR="00737D64" w:rsidRDefault="00737D64" w:rsidP="00990EE4">
      <w:pPr>
        <w:spacing w:line="480" w:lineRule="auto"/>
        <w:rPr>
          <w:rFonts w:ascii="Times New Roman" w:hAnsi="Times New Roman" w:cs="Times New Roman"/>
          <w:sz w:val="24"/>
          <w:szCs w:val="24"/>
        </w:rPr>
      </w:pPr>
    </w:p>
    <w:p w:rsidR="00737D64" w:rsidRDefault="00737D64" w:rsidP="00990EE4">
      <w:pPr>
        <w:spacing w:line="480" w:lineRule="auto"/>
        <w:rPr>
          <w:rFonts w:ascii="Times New Roman" w:hAnsi="Times New Roman" w:cs="Times New Roman"/>
          <w:sz w:val="24"/>
          <w:szCs w:val="24"/>
        </w:rPr>
      </w:pPr>
    </w:p>
    <w:p w:rsidR="00737D64" w:rsidRDefault="00737D64" w:rsidP="00990EE4">
      <w:pPr>
        <w:spacing w:line="480" w:lineRule="auto"/>
        <w:rPr>
          <w:rFonts w:ascii="Times New Roman" w:hAnsi="Times New Roman" w:cs="Times New Roman"/>
          <w:sz w:val="24"/>
          <w:szCs w:val="24"/>
        </w:rPr>
      </w:pPr>
    </w:p>
    <w:p w:rsidR="00737D64" w:rsidRDefault="00737D64" w:rsidP="00737D6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37D64" w:rsidRPr="00990EE4" w:rsidRDefault="00737D64" w:rsidP="00737D64">
      <w:pPr>
        <w:spacing w:line="480" w:lineRule="auto"/>
        <w:ind w:left="720" w:hanging="720"/>
        <w:rPr>
          <w:rFonts w:ascii="Times New Roman" w:hAnsi="Times New Roman" w:cs="Times New Roman"/>
          <w:sz w:val="24"/>
          <w:szCs w:val="24"/>
        </w:rPr>
      </w:pPr>
      <w:r>
        <w:rPr>
          <w:rFonts w:ascii="Arial" w:hAnsi="Arial" w:cs="Arial"/>
          <w:color w:val="222222"/>
          <w:sz w:val="20"/>
          <w:szCs w:val="20"/>
          <w:shd w:val="clear" w:color="auto" w:fill="FFFFFF"/>
        </w:rPr>
        <w:t>Ng, A. W., &amp; Law, V. T. (2019). Towards a Global Financial System for Sustainability: Implications for an Emerging Global Financial Center. </w:t>
      </w:r>
      <w:r>
        <w:rPr>
          <w:rFonts w:ascii="Arial" w:hAnsi="Arial" w:cs="Arial"/>
          <w:i/>
          <w:iCs/>
          <w:color w:val="222222"/>
          <w:sz w:val="20"/>
          <w:szCs w:val="20"/>
          <w:shd w:val="clear" w:color="auto" w:fill="FFFFFF"/>
        </w:rPr>
        <w:t>Corporate Social Responsibility, Ethics And Sustainable Prosperity</w:t>
      </w:r>
      <w:r>
        <w:rPr>
          <w:rFonts w:ascii="Arial" w:hAnsi="Arial" w:cs="Arial"/>
          <w:color w:val="222222"/>
          <w:sz w:val="20"/>
          <w:szCs w:val="20"/>
          <w:shd w:val="clear" w:color="auto" w:fill="FFFFFF"/>
        </w:rPr>
        <w:t>, 285.</w:t>
      </w:r>
    </w:p>
    <w:p w:rsidR="00737D64" w:rsidRDefault="00737D64" w:rsidP="00737D64">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Xu, Y. (2017). Selection of Regional Financial Center in China.</w:t>
      </w:r>
    </w:p>
    <w:p w:rsidR="00737D64" w:rsidRDefault="00737D64" w:rsidP="00737D64">
      <w:pPr>
        <w:spacing w:line="480" w:lineRule="auto"/>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Zeyun, L., &amp; Dawood, S. R. S. (2016). Development of the regional financial centers in China: A quantitative study based on the province-level data. </w:t>
      </w:r>
      <w:r>
        <w:rPr>
          <w:rFonts w:ascii="Arial" w:hAnsi="Arial" w:cs="Arial"/>
          <w:i/>
          <w:iCs/>
          <w:color w:val="222222"/>
          <w:sz w:val="20"/>
          <w:szCs w:val="20"/>
          <w:shd w:val="clear" w:color="auto" w:fill="FFFFFF"/>
        </w:rPr>
        <w:t>Mediterranean Journal of Social Sciences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7</w:t>
      </w:r>
      <w:r>
        <w:rPr>
          <w:rFonts w:ascii="Arial" w:hAnsi="Arial" w:cs="Arial"/>
          <w:color w:val="222222"/>
          <w:sz w:val="20"/>
          <w:szCs w:val="20"/>
          <w:shd w:val="clear" w:color="auto" w:fill="FFFFFF"/>
        </w:rPr>
        <w:t>(3 S1), 374.</w:t>
      </w:r>
    </w:p>
    <w:sectPr w:rsidR="00737D64" w:rsidSect="00990EE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3147" w:rsidRDefault="00ED3147" w:rsidP="00990EE4">
      <w:pPr>
        <w:spacing w:after="0" w:line="240" w:lineRule="auto"/>
      </w:pPr>
      <w:r>
        <w:separator/>
      </w:r>
    </w:p>
  </w:endnote>
  <w:endnote w:type="continuationSeparator" w:id="1">
    <w:p w:rsidR="00ED3147" w:rsidRDefault="00ED3147" w:rsidP="00990E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3147" w:rsidRDefault="00ED3147" w:rsidP="00990EE4">
      <w:pPr>
        <w:spacing w:after="0" w:line="240" w:lineRule="auto"/>
      </w:pPr>
      <w:r>
        <w:separator/>
      </w:r>
    </w:p>
  </w:footnote>
  <w:footnote w:type="continuationSeparator" w:id="1">
    <w:p w:rsidR="00ED3147" w:rsidRDefault="00ED3147" w:rsidP="00990E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3349672"/>
      <w:docPartObj>
        <w:docPartGallery w:val="Page Numbers (Top of Page)"/>
        <w:docPartUnique/>
      </w:docPartObj>
    </w:sdtPr>
    <w:sdtContent>
      <w:p w:rsidR="00990EE4" w:rsidRPr="00737D64" w:rsidRDefault="00737D64">
        <w:pPr>
          <w:pStyle w:val="Header"/>
          <w:jc w:val="right"/>
          <w:rPr>
            <w:rFonts w:ascii="Times New Roman" w:hAnsi="Times New Roman" w:cs="Times New Roman"/>
            <w:sz w:val="24"/>
            <w:szCs w:val="24"/>
          </w:rPr>
        </w:pPr>
        <w:r w:rsidRPr="00737D64">
          <w:rPr>
            <w:rFonts w:ascii="Times New Roman" w:hAnsi="Times New Roman" w:cs="Times New Roman"/>
            <w:sz w:val="24"/>
            <w:szCs w:val="24"/>
          </w:rPr>
          <w:t>FINANCIAL CENTER.</w:t>
        </w:r>
        <w:r w:rsidRPr="00737D64">
          <w:rPr>
            <w:rFonts w:ascii="Times New Roman" w:hAnsi="Times New Roman" w:cs="Times New Roman"/>
            <w:sz w:val="24"/>
            <w:szCs w:val="24"/>
          </w:rPr>
          <w:tab/>
        </w:r>
        <w:r w:rsidRPr="00737D64">
          <w:rPr>
            <w:rFonts w:ascii="Times New Roman" w:hAnsi="Times New Roman" w:cs="Times New Roman"/>
            <w:sz w:val="24"/>
            <w:szCs w:val="24"/>
          </w:rPr>
          <w:tab/>
        </w:r>
        <w:r w:rsidR="00990EE4" w:rsidRPr="00737D64">
          <w:rPr>
            <w:rFonts w:ascii="Times New Roman" w:hAnsi="Times New Roman" w:cs="Times New Roman"/>
            <w:sz w:val="24"/>
            <w:szCs w:val="24"/>
          </w:rPr>
          <w:fldChar w:fldCharType="begin"/>
        </w:r>
        <w:r w:rsidR="00990EE4" w:rsidRPr="00737D64">
          <w:rPr>
            <w:rFonts w:ascii="Times New Roman" w:hAnsi="Times New Roman" w:cs="Times New Roman"/>
            <w:sz w:val="24"/>
            <w:szCs w:val="24"/>
          </w:rPr>
          <w:instrText xml:space="preserve"> PAGE   \* MERGEFORMAT </w:instrText>
        </w:r>
        <w:r w:rsidR="00990EE4" w:rsidRPr="00737D64">
          <w:rPr>
            <w:rFonts w:ascii="Times New Roman" w:hAnsi="Times New Roman" w:cs="Times New Roman"/>
            <w:sz w:val="24"/>
            <w:szCs w:val="24"/>
          </w:rPr>
          <w:fldChar w:fldCharType="separate"/>
        </w:r>
        <w:r w:rsidR="00781FE0">
          <w:rPr>
            <w:rFonts w:ascii="Times New Roman" w:hAnsi="Times New Roman" w:cs="Times New Roman"/>
            <w:noProof/>
            <w:sz w:val="24"/>
            <w:szCs w:val="24"/>
          </w:rPr>
          <w:t>5</w:t>
        </w:r>
        <w:r w:rsidR="00990EE4" w:rsidRPr="00737D64">
          <w:rPr>
            <w:rFonts w:ascii="Times New Roman" w:hAnsi="Times New Roman" w:cs="Times New Roman"/>
            <w:sz w:val="24"/>
            <w:szCs w:val="24"/>
          </w:rPr>
          <w:fldChar w:fldCharType="end"/>
        </w:r>
      </w:p>
    </w:sdtContent>
  </w:sdt>
  <w:p w:rsidR="00990EE4" w:rsidRPr="00737D64" w:rsidRDefault="00990EE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EE4" w:rsidRPr="00737D64" w:rsidRDefault="00990EE4">
    <w:pPr>
      <w:pStyle w:val="Header"/>
      <w:jc w:val="right"/>
      <w:rPr>
        <w:rFonts w:ascii="Times New Roman" w:hAnsi="Times New Roman" w:cs="Times New Roman"/>
        <w:sz w:val="24"/>
        <w:szCs w:val="24"/>
      </w:rPr>
    </w:pPr>
    <w:r w:rsidRPr="00737D64">
      <w:rPr>
        <w:rFonts w:ascii="Times New Roman" w:hAnsi="Times New Roman" w:cs="Times New Roman"/>
        <w:sz w:val="24"/>
        <w:szCs w:val="24"/>
      </w:rPr>
      <w:t>Running head: FINANCIAL CENTER.</w:t>
    </w:r>
    <w:r w:rsidRPr="00737D64">
      <w:rPr>
        <w:rFonts w:ascii="Times New Roman" w:hAnsi="Times New Roman" w:cs="Times New Roman"/>
        <w:sz w:val="24"/>
        <w:szCs w:val="24"/>
      </w:rPr>
      <w:tab/>
    </w:r>
    <w:r w:rsidRPr="00737D64">
      <w:rPr>
        <w:rFonts w:ascii="Times New Roman" w:hAnsi="Times New Roman" w:cs="Times New Roman"/>
        <w:sz w:val="24"/>
        <w:szCs w:val="24"/>
      </w:rPr>
      <w:tab/>
    </w:r>
    <w:sdt>
      <w:sdtPr>
        <w:rPr>
          <w:rFonts w:ascii="Times New Roman" w:hAnsi="Times New Roman" w:cs="Times New Roman"/>
          <w:sz w:val="24"/>
          <w:szCs w:val="24"/>
        </w:rPr>
        <w:id w:val="43349673"/>
        <w:docPartObj>
          <w:docPartGallery w:val="Page Numbers (Top of Page)"/>
          <w:docPartUnique/>
        </w:docPartObj>
      </w:sdtPr>
      <w:sdtContent>
        <w:r w:rsidRPr="00737D64">
          <w:rPr>
            <w:rFonts w:ascii="Times New Roman" w:hAnsi="Times New Roman" w:cs="Times New Roman"/>
            <w:sz w:val="24"/>
            <w:szCs w:val="24"/>
          </w:rPr>
          <w:fldChar w:fldCharType="begin"/>
        </w:r>
        <w:r w:rsidRPr="00737D64">
          <w:rPr>
            <w:rFonts w:ascii="Times New Roman" w:hAnsi="Times New Roman" w:cs="Times New Roman"/>
            <w:sz w:val="24"/>
            <w:szCs w:val="24"/>
          </w:rPr>
          <w:instrText xml:space="preserve"> PAGE   \* MERGEFORMAT </w:instrText>
        </w:r>
        <w:r w:rsidRPr="00737D64">
          <w:rPr>
            <w:rFonts w:ascii="Times New Roman" w:hAnsi="Times New Roman" w:cs="Times New Roman"/>
            <w:sz w:val="24"/>
            <w:szCs w:val="24"/>
          </w:rPr>
          <w:fldChar w:fldCharType="separate"/>
        </w:r>
        <w:r w:rsidR="00781FE0">
          <w:rPr>
            <w:rFonts w:ascii="Times New Roman" w:hAnsi="Times New Roman" w:cs="Times New Roman"/>
            <w:noProof/>
            <w:sz w:val="24"/>
            <w:szCs w:val="24"/>
          </w:rPr>
          <w:t>1</w:t>
        </w:r>
        <w:r w:rsidRPr="00737D64">
          <w:rPr>
            <w:rFonts w:ascii="Times New Roman" w:hAnsi="Times New Roman" w:cs="Times New Roman"/>
            <w:sz w:val="24"/>
            <w:szCs w:val="24"/>
          </w:rPr>
          <w:fldChar w:fldCharType="end"/>
        </w:r>
      </w:sdtContent>
    </w:sdt>
  </w:p>
  <w:p w:rsidR="00990EE4" w:rsidRPr="00737D64" w:rsidRDefault="00990EE4">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D37A3"/>
    <w:rsid w:val="001D40ED"/>
    <w:rsid w:val="001F29E3"/>
    <w:rsid w:val="00224D7E"/>
    <w:rsid w:val="002F7FF9"/>
    <w:rsid w:val="003D4C2E"/>
    <w:rsid w:val="00455466"/>
    <w:rsid w:val="0069545C"/>
    <w:rsid w:val="00737D64"/>
    <w:rsid w:val="00744D03"/>
    <w:rsid w:val="00773EAC"/>
    <w:rsid w:val="00781FE0"/>
    <w:rsid w:val="0098352A"/>
    <w:rsid w:val="00990EE4"/>
    <w:rsid w:val="009F32D4"/>
    <w:rsid w:val="00A8684F"/>
    <w:rsid w:val="00AC062C"/>
    <w:rsid w:val="00BD37A3"/>
    <w:rsid w:val="00CA04BD"/>
    <w:rsid w:val="00CC6FF9"/>
    <w:rsid w:val="00E33E20"/>
    <w:rsid w:val="00ED3147"/>
    <w:rsid w:val="00F7609C"/>
    <w:rsid w:val="00F7711C"/>
    <w:rsid w:val="00FB0E44"/>
    <w:rsid w:val="00FB655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E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0E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0EE4"/>
  </w:style>
  <w:style w:type="paragraph" w:styleId="Footer">
    <w:name w:val="footer"/>
    <w:basedOn w:val="Normal"/>
    <w:link w:val="FooterChar"/>
    <w:uiPriority w:val="99"/>
    <w:semiHidden/>
    <w:unhideWhenUsed/>
    <w:rsid w:val="00990EE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90EE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1092</Words>
  <Characters>6225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2</cp:revision>
  <dcterms:created xsi:type="dcterms:W3CDTF">2020-12-30T19:16:00Z</dcterms:created>
  <dcterms:modified xsi:type="dcterms:W3CDTF">2020-12-30T19:16:00Z</dcterms:modified>
</cp:coreProperties>
</file>